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0B8A" w14:textId="2D35F3D7" w:rsidR="001B5761" w:rsidRDefault="00F5067A">
      <w:r>
        <w:t xml:space="preserve">REGOLAMENTO </w:t>
      </w:r>
      <w:r w:rsidR="005920F7">
        <w:t xml:space="preserve">CORSO </w:t>
      </w:r>
      <w:r>
        <w:t>ASDAM</w:t>
      </w:r>
    </w:p>
    <w:p w14:paraId="0292C4B1" w14:textId="6C45FF02" w:rsidR="00F5067A" w:rsidRDefault="00F5067A">
      <w:r>
        <w:t xml:space="preserve">In ottemperanza all’art.3 del Regolamento allo Statuto, lo Yacht Club Cagliari organizza il corso ASDAM (Attività Sportiva Dilettantistica Agonistica Minorile) annuale. </w:t>
      </w:r>
    </w:p>
    <w:p w14:paraId="56F8CC7D" w14:textId="2E4DAD6D" w:rsidR="00F5067A" w:rsidRDefault="00F5067A">
      <w:r>
        <w:t>Tale corso, della durata di un anno, rinnovabile sino al conseguimento della maggiore età, permette agli i</w:t>
      </w:r>
      <w:r w:rsidR="003D6F34">
        <w:t>s</w:t>
      </w:r>
      <w:r>
        <w:t>cr</w:t>
      </w:r>
      <w:r w:rsidR="003D6F34">
        <w:t>i</w:t>
      </w:r>
      <w:r>
        <w:t>tti di poter svolgere l’attività velico-sportiva all’interno delle strutture dello YCC, per il tramite di apposito staff di istruttori</w:t>
      </w:r>
      <w:r w:rsidR="005920F7">
        <w:t xml:space="preserve"> e</w:t>
      </w:r>
      <w:r>
        <w:t xml:space="preserve"> sotto la diretta responsabilità dello YCC stesso. </w:t>
      </w:r>
    </w:p>
    <w:p w14:paraId="5E6EF363" w14:textId="16030BAA" w:rsidR="00F5067A" w:rsidRDefault="00F5067A">
      <w:r>
        <w:t xml:space="preserve">Le modalità di iscrizione al corso ASDAM sono quelle indicate all’art.3 dello statuto YCC che verrà rilasciato all’iscritto, tramite </w:t>
      </w:r>
      <w:r w:rsidR="005920F7">
        <w:t>l’esercente</w:t>
      </w:r>
      <w:r>
        <w:t xml:space="preserve"> </w:t>
      </w:r>
      <w:r w:rsidR="005920F7">
        <w:t>l</w:t>
      </w:r>
      <w:r>
        <w:t xml:space="preserve">a potestà genitoriale, che all’atto dell’iscrizione dovrà </w:t>
      </w:r>
      <w:r w:rsidR="005920F7">
        <w:t>firmare modulo di iscrizione attestando la</w:t>
      </w:r>
      <w:r>
        <w:t xml:space="preserve"> presa visione e accettazione dello Statuto e del Regolamento allo Statuto, oltre che del presente regolamento corso ASDAM. </w:t>
      </w:r>
    </w:p>
    <w:p w14:paraId="0E50AD6F" w14:textId="0DE336A7" w:rsidR="00F5067A" w:rsidRDefault="00F5067A">
      <w:r>
        <w:t xml:space="preserve">Tale corso si svolgerà tramite lezioni teoriche e prove pratiche relative alla conduzione agonistica delle piccole imbarcazioni a vela. </w:t>
      </w:r>
    </w:p>
    <w:p w14:paraId="6FF6BE12" w14:textId="5400844F" w:rsidR="00F5067A" w:rsidRDefault="00F5067A">
      <w:r>
        <w:t xml:space="preserve">Le imbarcazioni saranno messe a disposizione dallo Yacht Club Cagliari, a meno che l’iscritto al corso preferisca usarne una propria, previa richiesta al Consiglio Direttivo </w:t>
      </w:r>
      <w:r w:rsidR="005920F7">
        <w:t>di rimessaggio imbarcazione</w:t>
      </w:r>
      <w:r>
        <w:t xml:space="preserve"> e del pagamento della relativa quota annuale per “prestazione di servizi”. </w:t>
      </w:r>
    </w:p>
    <w:p w14:paraId="70137545" w14:textId="31320DDB" w:rsidR="00F5067A" w:rsidRDefault="00F5067A">
      <w:r>
        <w:t>Gli iscritti al corso potranno</w:t>
      </w:r>
      <w:r w:rsidR="005920F7">
        <w:t>,</w:t>
      </w:r>
      <w:r>
        <w:t xml:space="preserve"> a seconda del grado di competenza esclusivamente valutato dagli istruttori responsabili, partecipare a competizioni veliche di interesse zonale, nazionale ed internazionale con le modalità che di volta in volta lo YCC stabilirà con comunicazione agli stessi iscritti. </w:t>
      </w:r>
    </w:p>
    <w:p w14:paraId="1036B644" w14:textId="39B714FF" w:rsidR="00F5067A" w:rsidRDefault="00F5067A">
      <w:r>
        <w:t xml:space="preserve">La quota annuale di iscrizione al corso ASDAM sarà stabilita annualmente dal Consiglio Direttivo. Tale quota è onnicomprensiva della quota tesseramento FIV (obbligatoria da farsi tramite YCC), quota frequenza corso ed eventuale quota prestazione servizi qualora l’imbarcazione dell’iscritto sia parcheggiata all’interno dell’area YCC. </w:t>
      </w:r>
    </w:p>
    <w:p w14:paraId="7618EECD" w14:textId="36AE0705" w:rsidR="00F5067A" w:rsidRDefault="00F5067A">
      <w:r>
        <w:t xml:space="preserve">Gli iscritti al corso ASDAM hanno diritto di accesso alle strutture del club (clubhouse, spogliatoi, bagni e docce, palestra previo pagamento relativa quota, locali rimessaggio attrezzature) per tutta la durata di iscrizione al corso. </w:t>
      </w:r>
    </w:p>
    <w:p w14:paraId="77D9C917" w14:textId="77777777" w:rsidR="00F5067A" w:rsidRDefault="00F5067A">
      <w:r>
        <w:t xml:space="preserve">Trattandosi di minori, potranno accedere all’area del club tramite bici o scooter, che dovranno parcheggiare negli appositi spazi. </w:t>
      </w:r>
    </w:p>
    <w:p w14:paraId="76C25C80" w14:textId="5ECCDDC6" w:rsidR="00F760F5" w:rsidRDefault="0093574E">
      <w:r>
        <w:t xml:space="preserve">Gli iscritti al corso ASDAM che durante l’anno raggiungano la maggiore età, passano alla qualifica di Socio Yacht Club Cagliari, </w:t>
      </w:r>
      <w:r w:rsidR="00912A1C">
        <w:t xml:space="preserve">previa domanda di iscrizione da sottoporre ad accettazione del Consiglio Direttivo. </w:t>
      </w:r>
      <w:r>
        <w:t xml:space="preserve">Potranno mantenere il regime tariffario previsto per il corso ASDAM sino al compimento del 21° anno. </w:t>
      </w:r>
    </w:p>
    <w:p w14:paraId="12FA9C7A" w14:textId="5A2C4F6F" w:rsidR="00F5067A" w:rsidRDefault="00F5067A">
      <w:r>
        <w:t>All’interno del club è richiesto un comportamento educato e civile.</w:t>
      </w:r>
      <w:r w:rsidR="003D6F34">
        <w:t xml:space="preserve"> </w:t>
      </w:r>
      <w:r>
        <w:t xml:space="preserve">Eventuali trasgressori potranno essere sanzionati dal Consiglio Direttivo che potrà avvalersi del giudizio del Consiglio dei Probiviri, secondo la procedura prevista dallo Statuto </w:t>
      </w:r>
      <w:r w:rsidR="003D6F34">
        <w:t xml:space="preserve">e  Regolamento dello YCC: </w:t>
      </w:r>
    </w:p>
    <w:p w14:paraId="41A94F38" w14:textId="77777777" w:rsidR="00F5067A" w:rsidRDefault="00F5067A"/>
    <w:sectPr w:rsidR="00F50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A"/>
    <w:rsid w:val="001B5761"/>
    <w:rsid w:val="003D6F34"/>
    <w:rsid w:val="005920F7"/>
    <w:rsid w:val="00912A1C"/>
    <w:rsid w:val="0093574E"/>
    <w:rsid w:val="00F5067A"/>
    <w:rsid w:val="00F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B76F"/>
  <w15:chartTrackingRefBased/>
  <w15:docId w15:val="{53791C48-6573-47C9-B096-97B30F5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info@yachtclubcagliari.it</dc:creator>
  <cp:keywords/>
  <dc:description/>
  <cp:lastModifiedBy>info@yachtclubcagliari.it</cp:lastModifiedBy>
  <cp:revision>4</cp:revision>
  <dcterms:created xsi:type="dcterms:W3CDTF">2023-12-13T14:10:00Z</dcterms:created>
  <dcterms:modified xsi:type="dcterms:W3CDTF">2023-12-18T13:23:00Z</dcterms:modified>
</cp:coreProperties>
</file>